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4E9B" w14:textId="77777777" w:rsidR="00036445" w:rsidRPr="00255866" w:rsidRDefault="00036445" w:rsidP="00036445">
      <w:pPr>
        <w:spacing w:before="100" w:beforeAutospacing="1" w:after="100" w:afterAutospacing="1"/>
        <w:outlineLvl w:val="0"/>
        <w:rPr>
          <w:rFonts w:ascii="Times New Roman" w:eastAsia="Times New Roman" w:hAnsi="Times New Roman" w:cs="Times New Roman"/>
          <w:b/>
          <w:bCs/>
          <w:kern w:val="36"/>
          <w:sz w:val="48"/>
          <w:szCs w:val="48"/>
          <w:lang w:val="en-GB" w:eastAsia="es-ES_tradnl"/>
          <w14:ligatures w14:val="none"/>
        </w:rPr>
      </w:pPr>
      <w:r w:rsidRPr="00255866">
        <w:rPr>
          <w:rFonts w:ascii="Times New Roman" w:eastAsia="Times New Roman" w:hAnsi="Times New Roman" w:cs="Times New Roman"/>
          <w:b/>
          <w:bCs/>
          <w:kern w:val="36"/>
          <w:sz w:val="48"/>
          <w:szCs w:val="48"/>
          <w:lang w:val="en-GB" w:eastAsia="es-ES_tradnl"/>
          <w14:ligatures w14:val="none"/>
        </w:rPr>
        <w:t>Review: Health Care in the Information Society (Volumes 1 &amp; 2) by David Ingram</w:t>
      </w:r>
    </w:p>
    <w:p w14:paraId="5090534B" w14:textId="77777777" w:rsidR="00036445" w:rsidRPr="00255866" w:rsidRDefault="00036445" w:rsidP="00036445">
      <w:pPr>
        <w:spacing w:before="100" w:beforeAutospacing="1" w:after="100" w:afterAutospacing="1"/>
        <w:rPr>
          <w:rFonts w:ascii="Times New Roman" w:eastAsia="Times New Roman" w:hAnsi="Times New Roman" w:cs="Times New Roman"/>
          <w:kern w:val="0"/>
          <w:lang w:val="en-GB" w:eastAsia="es-ES_tradnl"/>
          <w14:ligatures w14:val="none"/>
        </w:rPr>
      </w:pPr>
      <w:r w:rsidRPr="00255866">
        <w:rPr>
          <w:rFonts w:ascii="Times New Roman" w:eastAsia="Times New Roman" w:hAnsi="Times New Roman" w:cs="Times New Roman"/>
          <w:b/>
          <w:bCs/>
          <w:kern w:val="0"/>
          <w:lang w:val="en-GB" w:eastAsia="es-ES_tradnl"/>
          <w14:ligatures w14:val="none"/>
        </w:rPr>
        <w:t>From the trenches of regional health IT transformation</w:t>
      </w:r>
    </w:p>
    <w:p w14:paraId="13537080" w14:textId="5173F627" w:rsidR="00036445" w:rsidRPr="00255866" w:rsidRDefault="00036445" w:rsidP="00036445">
      <w:pPr>
        <w:spacing w:before="100" w:beforeAutospacing="1" w:after="100" w:afterAutospacing="1"/>
        <w:rPr>
          <w:rFonts w:ascii="Times New Roman" w:eastAsia="Times New Roman" w:hAnsi="Times New Roman" w:cs="Times New Roman"/>
          <w:kern w:val="0"/>
          <w:lang w:val="en-GB" w:eastAsia="es-ES_tradnl"/>
          <w14:ligatures w14:val="none"/>
        </w:rPr>
      </w:pPr>
      <w:r w:rsidRPr="00255866">
        <w:rPr>
          <w:rFonts w:ascii="Times New Roman" w:eastAsia="Times New Roman" w:hAnsi="Times New Roman" w:cs="Times New Roman"/>
          <w:kern w:val="0"/>
          <w:lang w:val="en-GB" w:eastAsia="es-ES_tradnl"/>
          <w14:ligatures w14:val="none"/>
        </w:rPr>
        <w:t xml:space="preserve">My </w:t>
      </w:r>
      <w:r w:rsidR="00B35021" w:rsidRPr="00255866">
        <w:rPr>
          <w:rFonts w:ascii="Times New Roman" w:eastAsia="Times New Roman" w:hAnsi="Times New Roman" w:cs="Times New Roman"/>
          <w:kern w:val="0"/>
          <w:lang w:val="en-GB" w:eastAsia="es-ES_tradnl"/>
          <w14:ligatures w14:val="none"/>
        </w:rPr>
        <w:t xml:space="preserve">signed </w:t>
      </w:r>
      <w:r w:rsidRPr="00255866">
        <w:rPr>
          <w:rFonts w:ascii="Times New Roman" w:eastAsia="Times New Roman" w:hAnsi="Times New Roman" w:cs="Times New Roman"/>
          <w:kern w:val="0"/>
          <w:lang w:val="en-GB" w:eastAsia="es-ES_tradnl"/>
          <w14:ligatures w14:val="none"/>
        </w:rPr>
        <w:t xml:space="preserve">copies of David Ingram's two volumes sit on my desk with over a hundred </w:t>
      </w:r>
      <w:r w:rsidR="005F0704" w:rsidRPr="00255866">
        <w:rPr>
          <w:rFonts w:ascii="Times New Roman" w:eastAsia="Times New Roman" w:hAnsi="Times New Roman" w:cs="Times New Roman"/>
          <w:kern w:val="0"/>
          <w:lang w:val="en-GB" w:eastAsia="es-ES_tradnl"/>
          <w14:ligatures w14:val="none"/>
        </w:rPr>
        <w:t>sticky</w:t>
      </w:r>
      <w:r w:rsidRPr="00255866">
        <w:rPr>
          <w:rFonts w:ascii="Times New Roman" w:eastAsia="Times New Roman" w:hAnsi="Times New Roman" w:cs="Times New Roman"/>
          <w:kern w:val="0"/>
          <w:lang w:val="en-GB" w:eastAsia="es-ES_tradnl"/>
          <w14:ligatures w14:val="none"/>
        </w:rPr>
        <w:t xml:space="preserve"> notes marking passages I have returned to again and again. This is not a book I read once and shelved. It is a book I work with, a companion for the long</w:t>
      </w:r>
      <w:r w:rsidR="00CD6E8D" w:rsidRPr="00255866">
        <w:rPr>
          <w:rFonts w:ascii="Times New Roman" w:eastAsia="Times New Roman" w:hAnsi="Times New Roman" w:cs="Times New Roman"/>
          <w:kern w:val="0"/>
          <w:lang w:val="en-GB" w:eastAsia="es-ES_tradnl"/>
          <w14:ligatures w14:val="none"/>
        </w:rPr>
        <w:t xml:space="preserve"> and difficult</w:t>
      </w:r>
      <w:r w:rsidRPr="00255866">
        <w:rPr>
          <w:rFonts w:ascii="Times New Roman" w:eastAsia="Times New Roman" w:hAnsi="Times New Roman" w:cs="Times New Roman"/>
          <w:kern w:val="0"/>
          <w:lang w:val="en-GB" w:eastAsia="es-ES_tradnl"/>
          <w14:ligatures w14:val="none"/>
        </w:rPr>
        <w:t xml:space="preserve"> march of implementation.</w:t>
      </w:r>
    </w:p>
    <w:p w14:paraId="030FAA2E" w14:textId="01DCC0D2" w:rsidR="00036445" w:rsidRPr="00255866" w:rsidRDefault="00036445" w:rsidP="00036445">
      <w:pPr>
        <w:spacing w:before="100" w:beforeAutospacing="1" w:after="100" w:afterAutospacing="1"/>
        <w:rPr>
          <w:rFonts w:ascii="Times New Roman" w:eastAsia="Times New Roman" w:hAnsi="Times New Roman" w:cs="Times New Roman"/>
          <w:kern w:val="0"/>
          <w:lang w:val="en-GB" w:eastAsia="es-ES_tradnl"/>
          <w14:ligatures w14:val="none"/>
        </w:rPr>
      </w:pPr>
      <w:r w:rsidRPr="00255866">
        <w:rPr>
          <w:rFonts w:ascii="Times New Roman" w:eastAsia="Times New Roman" w:hAnsi="Times New Roman" w:cs="Times New Roman"/>
          <w:kern w:val="0"/>
          <w:lang w:val="en-GB" w:eastAsia="es-ES_tradnl"/>
          <w14:ligatures w14:val="none"/>
        </w:rPr>
        <w:t>My journey with the ideas in this book began in 2013, when I was CIO of a hospital in Badalona</w:t>
      </w:r>
      <w:r w:rsidR="00CD6E8D" w:rsidRPr="00255866">
        <w:rPr>
          <w:rFonts w:ascii="Times New Roman" w:eastAsia="Times New Roman" w:hAnsi="Times New Roman" w:cs="Times New Roman"/>
          <w:kern w:val="0"/>
          <w:lang w:val="en-GB" w:eastAsia="es-ES_tradnl"/>
          <w14:ligatures w14:val="none"/>
        </w:rPr>
        <w:t xml:space="preserve"> (Catalonia, Spain)</w:t>
      </w:r>
      <w:r w:rsidRPr="00255866">
        <w:rPr>
          <w:rFonts w:ascii="Times New Roman" w:eastAsia="Times New Roman" w:hAnsi="Times New Roman" w:cs="Times New Roman"/>
          <w:kern w:val="0"/>
          <w:lang w:val="en-GB" w:eastAsia="es-ES_tradnl"/>
          <w14:ligatures w14:val="none"/>
        </w:rPr>
        <w:t>, trying to build a federated electronic health record for small and medium-sized hospitals. That was when I first encountered openEHR as a possible path forward. It took until 2017 to embed these ideas into Catalonia's first digital health strategy, and until 2020 to convince enough stakeholders that this was the way to go. I came to know David personally in 2022 when I joined the openEHR board of directors. We have since maintained a warm correspondence, and I had the honour of bringing him to speak at the first openEHR conference in Barcelona.</w:t>
      </w:r>
    </w:p>
    <w:p w14:paraId="0B006BB9" w14:textId="77777777" w:rsidR="00036445" w:rsidRPr="00255866" w:rsidRDefault="00036445" w:rsidP="00036445">
      <w:pPr>
        <w:spacing w:before="100" w:beforeAutospacing="1" w:after="100" w:afterAutospacing="1"/>
        <w:rPr>
          <w:rFonts w:ascii="Times New Roman" w:eastAsia="Times New Roman" w:hAnsi="Times New Roman" w:cs="Times New Roman"/>
          <w:kern w:val="0"/>
          <w:lang w:val="en-GB" w:eastAsia="es-ES_tradnl"/>
          <w14:ligatures w14:val="none"/>
        </w:rPr>
      </w:pPr>
      <w:r w:rsidRPr="00255866">
        <w:rPr>
          <w:rFonts w:ascii="Times New Roman" w:eastAsia="Times New Roman" w:hAnsi="Times New Roman" w:cs="Times New Roman"/>
          <w:kern w:val="0"/>
          <w:lang w:val="en-GB" w:eastAsia="es-ES_tradnl"/>
          <w14:ligatures w14:val="none"/>
        </w:rPr>
        <w:t>I write, therefore, not as an outside observer but as someone who has spent over a decade trying to build what David describes, and who has learned, sometimes painfully, what it actually takes.</w:t>
      </w:r>
    </w:p>
    <w:p w14:paraId="2A3156DA" w14:textId="003CE754" w:rsidR="00036445" w:rsidRPr="00255866" w:rsidRDefault="00036445" w:rsidP="00036445">
      <w:pPr>
        <w:spacing w:before="100" w:beforeAutospacing="1" w:after="100" w:afterAutospacing="1"/>
        <w:rPr>
          <w:rFonts w:ascii="Times New Roman" w:eastAsia="Times New Roman" w:hAnsi="Times New Roman" w:cs="Times New Roman"/>
          <w:kern w:val="0"/>
          <w:lang w:val="en-GB" w:eastAsia="es-ES_tradnl"/>
          <w14:ligatures w14:val="none"/>
        </w:rPr>
      </w:pPr>
      <w:r w:rsidRPr="00255866">
        <w:rPr>
          <w:rFonts w:ascii="Times New Roman" w:eastAsia="Times New Roman" w:hAnsi="Times New Roman" w:cs="Times New Roman"/>
          <w:b/>
          <w:bCs/>
          <w:kern w:val="0"/>
          <w:lang w:val="en-GB" w:eastAsia="es-ES_tradnl"/>
          <w14:ligatures w14:val="none"/>
        </w:rPr>
        <w:t xml:space="preserve">The </w:t>
      </w:r>
      <w:r w:rsidR="00A75752" w:rsidRPr="00255866">
        <w:rPr>
          <w:rFonts w:ascii="Times New Roman" w:eastAsia="Times New Roman" w:hAnsi="Times New Roman" w:cs="Times New Roman"/>
          <w:b/>
          <w:bCs/>
          <w:kern w:val="0"/>
          <w:lang w:val="en-GB" w:eastAsia="es-ES_tradnl"/>
          <w14:ligatures w14:val="none"/>
        </w:rPr>
        <w:t>g</w:t>
      </w:r>
      <w:r w:rsidRPr="00255866">
        <w:rPr>
          <w:rFonts w:ascii="Times New Roman" w:eastAsia="Times New Roman" w:hAnsi="Times New Roman" w:cs="Times New Roman"/>
          <w:b/>
          <w:bCs/>
          <w:kern w:val="0"/>
          <w:lang w:val="en-GB" w:eastAsia="es-ES_tradnl"/>
          <w14:ligatures w14:val="none"/>
        </w:rPr>
        <w:t xml:space="preserve">ift of the </w:t>
      </w:r>
      <w:r w:rsidR="00A75752" w:rsidRPr="00255866">
        <w:rPr>
          <w:rFonts w:ascii="Times New Roman" w:eastAsia="Times New Roman" w:hAnsi="Times New Roman" w:cs="Times New Roman"/>
          <w:b/>
          <w:bCs/>
          <w:kern w:val="0"/>
          <w:lang w:val="en-GB" w:eastAsia="es-ES_tradnl"/>
          <w14:ligatures w14:val="none"/>
        </w:rPr>
        <w:t>b</w:t>
      </w:r>
      <w:r w:rsidRPr="00255866">
        <w:rPr>
          <w:rFonts w:ascii="Times New Roman" w:eastAsia="Times New Roman" w:hAnsi="Times New Roman" w:cs="Times New Roman"/>
          <w:b/>
          <w:bCs/>
          <w:kern w:val="0"/>
          <w:lang w:val="en-GB" w:eastAsia="es-ES_tradnl"/>
          <w14:ligatures w14:val="none"/>
        </w:rPr>
        <w:t>ook</w:t>
      </w:r>
    </w:p>
    <w:p w14:paraId="41DDADF8" w14:textId="334232F6" w:rsidR="00036445" w:rsidRPr="00255866" w:rsidRDefault="00036445" w:rsidP="00036445">
      <w:pPr>
        <w:spacing w:before="100" w:beforeAutospacing="1" w:after="100" w:afterAutospacing="1"/>
        <w:rPr>
          <w:rFonts w:ascii="Times New Roman" w:eastAsia="Times New Roman" w:hAnsi="Times New Roman" w:cs="Times New Roman"/>
          <w:kern w:val="0"/>
          <w:lang w:val="en-GB" w:eastAsia="es-ES_tradnl"/>
          <w14:ligatures w14:val="none"/>
        </w:rPr>
      </w:pPr>
      <w:r w:rsidRPr="00255866">
        <w:rPr>
          <w:rFonts w:ascii="Times New Roman" w:eastAsia="Times New Roman" w:hAnsi="Times New Roman" w:cs="Times New Roman"/>
          <w:kern w:val="0"/>
          <w:lang w:val="en-GB" w:eastAsia="es-ES_tradnl"/>
          <w14:ligatures w14:val="none"/>
        </w:rPr>
        <w:t>Ingram's achievement is remarkable. He has produced an eyewitness account of fifty years of health informatics, told not as dry chronicle but as a songline: a narrative of people, ideas, and the communities that carried them forward. Volume 1 traces the adventure of ideas that made health informatics possible. Volume 2 confronts the "anarchy of transition" we still inhabit and sets out a programme for reform centred on the Care Information Utility: health information as a public good, like water or electricity, built on open standards and governed for citi</w:t>
      </w:r>
      <w:r w:rsidR="00505EA0" w:rsidRPr="00255866">
        <w:rPr>
          <w:rFonts w:ascii="Times New Roman" w:eastAsia="Times New Roman" w:hAnsi="Times New Roman" w:cs="Times New Roman"/>
          <w:kern w:val="0"/>
          <w:lang w:val="en-GB" w:eastAsia="es-ES_tradnl"/>
          <w14:ligatures w14:val="none"/>
        </w:rPr>
        <w:t>z</w:t>
      </w:r>
      <w:r w:rsidRPr="00255866">
        <w:rPr>
          <w:rFonts w:ascii="Times New Roman" w:eastAsia="Times New Roman" w:hAnsi="Times New Roman" w:cs="Times New Roman"/>
          <w:kern w:val="0"/>
          <w:lang w:val="en-GB" w:eastAsia="es-ES_tradnl"/>
          <w14:ligatures w14:val="none"/>
        </w:rPr>
        <w:t>ens.</w:t>
      </w:r>
    </w:p>
    <w:p w14:paraId="7067EA4E" w14:textId="3C418047" w:rsidR="00036445" w:rsidRPr="00255866" w:rsidRDefault="00036445" w:rsidP="00036445">
      <w:pPr>
        <w:spacing w:before="100" w:beforeAutospacing="1" w:after="100" w:afterAutospacing="1"/>
        <w:rPr>
          <w:rFonts w:ascii="Times New Roman" w:eastAsia="Times New Roman" w:hAnsi="Times New Roman" w:cs="Times New Roman"/>
          <w:kern w:val="0"/>
          <w:lang w:val="en-GB" w:eastAsia="es-ES_tradnl"/>
          <w14:ligatures w14:val="none"/>
        </w:rPr>
      </w:pPr>
      <w:r w:rsidRPr="00255866">
        <w:rPr>
          <w:rFonts w:ascii="Times New Roman" w:eastAsia="Times New Roman" w:hAnsi="Times New Roman" w:cs="Times New Roman"/>
          <w:kern w:val="0"/>
          <w:lang w:val="en-GB" w:eastAsia="es-ES_tradnl"/>
          <w14:ligatures w14:val="none"/>
        </w:rPr>
        <w:t xml:space="preserve">For those of us labouring in this field, </w:t>
      </w:r>
      <w:r w:rsidR="00450DEB" w:rsidRPr="00255866">
        <w:rPr>
          <w:rFonts w:ascii="Times New Roman" w:eastAsia="Times New Roman" w:hAnsi="Times New Roman" w:cs="Times New Roman"/>
          <w:kern w:val="0"/>
          <w:lang w:val="en-GB" w:eastAsia="es-ES_tradnl"/>
          <w14:ligatures w14:val="none"/>
        </w:rPr>
        <w:t xml:space="preserve">I believe </w:t>
      </w:r>
      <w:r w:rsidRPr="00255866">
        <w:rPr>
          <w:rFonts w:ascii="Times New Roman" w:eastAsia="Times New Roman" w:hAnsi="Times New Roman" w:cs="Times New Roman"/>
          <w:kern w:val="0"/>
          <w:lang w:val="en-GB" w:eastAsia="es-ES_tradnl"/>
          <w14:ligatures w14:val="none"/>
        </w:rPr>
        <w:t>the book provides something essential: validation. It names what we have felt but struggled to articulate</w:t>
      </w:r>
      <w:r w:rsidR="00333DC6" w:rsidRPr="00255866">
        <w:rPr>
          <w:rFonts w:ascii="Times New Roman" w:eastAsia="Times New Roman" w:hAnsi="Times New Roman" w:cs="Times New Roman"/>
          <w:kern w:val="0"/>
          <w:lang w:val="en-GB" w:eastAsia="es-ES_tradnl"/>
          <w14:ligatures w14:val="none"/>
        </w:rPr>
        <w:t xml:space="preserve"> with words</w:t>
      </w:r>
      <w:r w:rsidRPr="00255866">
        <w:rPr>
          <w:rFonts w:ascii="Times New Roman" w:eastAsia="Times New Roman" w:hAnsi="Times New Roman" w:cs="Times New Roman"/>
          <w:kern w:val="0"/>
          <w:lang w:val="en-GB" w:eastAsia="es-ES_tradnl"/>
          <w14:ligatures w14:val="none"/>
        </w:rPr>
        <w:t xml:space="preserve">. It places our daily frustrations within a larger historical </w:t>
      </w:r>
      <w:r w:rsidR="00FF64BB" w:rsidRPr="00255866">
        <w:rPr>
          <w:rFonts w:ascii="Times New Roman" w:eastAsia="Times New Roman" w:hAnsi="Times New Roman" w:cs="Times New Roman"/>
          <w:kern w:val="0"/>
          <w:lang w:val="en-GB" w:eastAsia="es-ES_tradnl"/>
          <w14:ligatures w14:val="none"/>
        </w:rPr>
        <w:t>timeframe</w:t>
      </w:r>
      <w:r w:rsidRPr="00255866">
        <w:rPr>
          <w:rFonts w:ascii="Times New Roman" w:eastAsia="Times New Roman" w:hAnsi="Times New Roman" w:cs="Times New Roman"/>
          <w:kern w:val="0"/>
          <w:lang w:val="en-GB" w:eastAsia="es-ES_tradnl"/>
          <w14:ligatures w14:val="none"/>
        </w:rPr>
        <w:t xml:space="preserve"> and reminds us that the difficulties we face are not </w:t>
      </w:r>
      <w:r w:rsidR="00FF64BB" w:rsidRPr="00255866">
        <w:rPr>
          <w:rFonts w:ascii="Times New Roman" w:eastAsia="Times New Roman" w:hAnsi="Times New Roman" w:cs="Times New Roman"/>
          <w:kern w:val="0"/>
          <w:lang w:val="en-GB" w:eastAsia="es-ES_tradnl"/>
          <w14:ligatures w14:val="none"/>
        </w:rPr>
        <w:t xml:space="preserve">mere </w:t>
      </w:r>
      <w:r w:rsidRPr="00255866">
        <w:rPr>
          <w:rFonts w:ascii="Times New Roman" w:eastAsia="Times New Roman" w:hAnsi="Times New Roman" w:cs="Times New Roman"/>
          <w:kern w:val="0"/>
          <w:lang w:val="en-GB" w:eastAsia="es-ES_tradnl"/>
          <w14:ligatures w14:val="none"/>
        </w:rPr>
        <w:t>accidents but consequences of choices made, and choices that can be made differently.</w:t>
      </w:r>
    </w:p>
    <w:p w14:paraId="5D94A773" w14:textId="497F764B" w:rsidR="00036445" w:rsidRPr="00255866" w:rsidRDefault="00036445" w:rsidP="00036445">
      <w:pPr>
        <w:spacing w:before="100" w:beforeAutospacing="1" w:after="100" w:afterAutospacing="1"/>
        <w:rPr>
          <w:rFonts w:ascii="Times New Roman" w:eastAsia="Times New Roman" w:hAnsi="Times New Roman" w:cs="Times New Roman"/>
          <w:kern w:val="0"/>
          <w:lang w:val="en-GB" w:eastAsia="es-ES_tradnl"/>
          <w14:ligatures w14:val="none"/>
        </w:rPr>
      </w:pPr>
      <w:r w:rsidRPr="00255866">
        <w:rPr>
          <w:rFonts w:ascii="Times New Roman" w:eastAsia="Times New Roman" w:hAnsi="Times New Roman" w:cs="Times New Roman"/>
          <w:b/>
          <w:bCs/>
          <w:kern w:val="0"/>
          <w:lang w:val="en-GB" w:eastAsia="es-ES_tradnl"/>
          <w14:ligatures w14:val="none"/>
        </w:rPr>
        <w:t xml:space="preserve">The </w:t>
      </w:r>
      <w:r w:rsidR="00FF64BB" w:rsidRPr="00255866">
        <w:rPr>
          <w:rFonts w:ascii="Times New Roman" w:eastAsia="Times New Roman" w:hAnsi="Times New Roman" w:cs="Times New Roman"/>
          <w:b/>
          <w:bCs/>
          <w:kern w:val="0"/>
          <w:lang w:val="en-GB" w:eastAsia="es-ES_tradnl"/>
          <w14:ligatures w14:val="none"/>
        </w:rPr>
        <w:t>s</w:t>
      </w:r>
      <w:r w:rsidRPr="00255866">
        <w:rPr>
          <w:rFonts w:ascii="Times New Roman" w:eastAsia="Times New Roman" w:hAnsi="Times New Roman" w:cs="Times New Roman"/>
          <w:b/>
          <w:bCs/>
          <w:kern w:val="0"/>
          <w:lang w:val="en-GB" w:eastAsia="es-ES_tradnl"/>
          <w14:ligatures w14:val="none"/>
        </w:rPr>
        <w:t xml:space="preserve">pace </w:t>
      </w:r>
      <w:r w:rsidR="00FF64BB" w:rsidRPr="00255866">
        <w:rPr>
          <w:rFonts w:ascii="Times New Roman" w:eastAsia="Times New Roman" w:hAnsi="Times New Roman" w:cs="Times New Roman"/>
          <w:b/>
          <w:bCs/>
          <w:kern w:val="0"/>
          <w:lang w:val="en-GB" w:eastAsia="es-ES_tradnl"/>
          <w14:ligatures w14:val="none"/>
        </w:rPr>
        <w:t>b</w:t>
      </w:r>
      <w:r w:rsidRPr="00255866">
        <w:rPr>
          <w:rFonts w:ascii="Times New Roman" w:eastAsia="Times New Roman" w:hAnsi="Times New Roman" w:cs="Times New Roman"/>
          <w:b/>
          <w:bCs/>
          <w:kern w:val="0"/>
          <w:lang w:val="en-GB" w:eastAsia="es-ES_tradnl"/>
          <w14:ligatures w14:val="none"/>
        </w:rPr>
        <w:t xml:space="preserve">etween </w:t>
      </w:r>
      <w:r w:rsidR="00FF64BB" w:rsidRPr="00255866">
        <w:rPr>
          <w:rFonts w:ascii="Times New Roman" w:eastAsia="Times New Roman" w:hAnsi="Times New Roman" w:cs="Times New Roman"/>
          <w:b/>
          <w:bCs/>
          <w:kern w:val="0"/>
          <w:lang w:val="en-GB" w:eastAsia="es-ES_tradnl"/>
          <w14:ligatures w14:val="none"/>
        </w:rPr>
        <w:t>a</w:t>
      </w:r>
      <w:r w:rsidRPr="00255866">
        <w:rPr>
          <w:rFonts w:ascii="Times New Roman" w:eastAsia="Times New Roman" w:hAnsi="Times New Roman" w:cs="Times New Roman"/>
          <w:b/>
          <w:bCs/>
          <w:kern w:val="0"/>
          <w:lang w:val="en-GB" w:eastAsia="es-ES_tradnl"/>
          <w14:ligatures w14:val="none"/>
        </w:rPr>
        <w:t xml:space="preserve">rchitecture and </w:t>
      </w:r>
      <w:r w:rsidR="00FF64BB" w:rsidRPr="00255866">
        <w:rPr>
          <w:rFonts w:ascii="Times New Roman" w:eastAsia="Times New Roman" w:hAnsi="Times New Roman" w:cs="Times New Roman"/>
          <w:b/>
          <w:bCs/>
          <w:kern w:val="0"/>
          <w:lang w:val="en-GB" w:eastAsia="es-ES_tradnl"/>
          <w14:ligatures w14:val="none"/>
        </w:rPr>
        <w:t>a</w:t>
      </w:r>
      <w:r w:rsidRPr="00255866">
        <w:rPr>
          <w:rFonts w:ascii="Times New Roman" w:eastAsia="Times New Roman" w:hAnsi="Times New Roman" w:cs="Times New Roman"/>
          <w:b/>
          <w:bCs/>
          <w:kern w:val="0"/>
          <w:lang w:val="en-GB" w:eastAsia="es-ES_tradnl"/>
          <w14:ligatures w14:val="none"/>
        </w:rPr>
        <w:t>doption</w:t>
      </w:r>
    </w:p>
    <w:p w14:paraId="2AE8BD05" w14:textId="77777777" w:rsidR="00036445" w:rsidRPr="00255866" w:rsidRDefault="00036445" w:rsidP="00036445">
      <w:pPr>
        <w:spacing w:before="100" w:beforeAutospacing="1" w:after="100" w:afterAutospacing="1"/>
        <w:rPr>
          <w:rFonts w:ascii="Times New Roman" w:eastAsia="Times New Roman" w:hAnsi="Times New Roman" w:cs="Times New Roman"/>
          <w:kern w:val="0"/>
          <w:lang w:val="en-GB" w:eastAsia="es-ES_tradnl"/>
          <w14:ligatures w14:val="none"/>
        </w:rPr>
      </w:pPr>
      <w:r w:rsidRPr="00255866">
        <w:rPr>
          <w:rFonts w:ascii="Times New Roman" w:eastAsia="Times New Roman" w:hAnsi="Times New Roman" w:cs="Times New Roman"/>
          <w:kern w:val="0"/>
          <w:lang w:val="en-GB" w:eastAsia="es-ES_tradnl"/>
          <w14:ligatures w14:val="none"/>
        </w:rPr>
        <w:t xml:space="preserve">And yet, as I read Part Three (the programme for reform) I find myself lingering in the gap between the </w:t>
      </w:r>
      <w:r w:rsidRPr="00255866">
        <w:rPr>
          <w:rFonts w:ascii="Times New Roman" w:eastAsia="Times New Roman" w:hAnsi="Times New Roman" w:cs="Times New Roman"/>
          <w:i/>
          <w:iCs/>
          <w:kern w:val="0"/>
          <w:lang w:val="en-GB" w:eastAsia="es-ES_tradnl"/>
          <w14:ligatures w14:val="none"/>
        </w:rPr>
        <w:t>what</w:t>
      </w:r>
      <w:r w:rsidRPr="00255866">
        <w:rPr>
          <w:rFonts w:ascii="Times New Roman" w:eastAsia="Times New Roman" w:hAnsi="Times New Roman" w:cs="Times New Roman"/>
          <w:kern w:val="0"/>
          <w:lang w:val="en-GB" w:eastAsia="es-ES_tradnl"/>
          <w14:ligatures w14:val="none"/>
        </w:rPr>
        <w:t xml:space="preserve"> and the </w:t>
      </w:r>
      <w:r w:rsidRPr="00255866">
        <w:rPr>
          <w:rFonts w:ascii="Times New Roman" w:eastAsia="Times New Roman" w:hAnsi="Times New Roman" w:cs="Times New Roman"/>
          <w:i/>
          <w:iCs/>
          <w:kern w:val="0"/>
          <w:lang w:val="en-GB" w:eastAsia="es-ES_tradnl"/>
          <w14:ligatures w14:val="none"/>
        </w:rPr>
        <w:t>how</w:t>
      </w:r>
      <w:r w:rsidRPr="00255866">
        <w:rPr>
          <w:rFonts w:ascii="Times New Roman" w:eastAsia="Times New Roman" w:hAnsi="Times New Roman" w:cs="Times New Roman"/>
          <w:kern w:val="0"/>
          <w:lang w:val="en-GB" w:eastAsia="es-ES_tradnl"/>
          <w14:ligatures w14:val="none"/>
        </w:rPr>
        <w:t>. David articulates with clarity what is needed and why. But the space in which the technical, the functional, and the governance intersect is where I have spent my working life, and it is treacherous ground.</w:t>
      </w:r>
    </w:p>
    <w:p w14:paraId="3DA84547" w14:textId="646276ED" w:rsidR="00036445" w:rsidRPr="00255866" w:rsidRDefault="00036445" w:rsidP="00036445">
      <w:pPr>
        <w:spacing w:before="100" w:beforeAutospacing="1" w:after="100" w:afterAutospacing="1"/>
        <w:rPr>
          <w:rFonts w:ascii="Times New Roman" w:eastAsia="Times New Roman" w:hAnsi="Times New Roman" w:cs="Times New Roman"/>
          <w:kern w:val="0"/>
          <w:lang w:val="en-GB" w:eastAsia="es-ES_tradnl"/>
          <w14:ligatures w14:val="none"/>
        </w:rPr>
      </w:pPr>
      <w:r w:rsidRPr="00255866">
        <w:rPr>
          <w:rFonts w:ascii="Times New Roman" w:eastAsia="Times New Roman" w:hAnsi="Times New Roman" w:cs="Times New Roman"/>
          <w:kern w:val="0"/>
          <w:lang w:val="en-GB" w:eastAsia="es-ES_tradnl"/>
          <w14:ligatures w14:val="none"/>
        </w:rPr>
        <w:lastRenderedPageBreak/>
        <w:t>The multi-stakeholder environment is complex, certainly. Governments operate on short electoral cycles</w:t>
      </w:r>
      <w:r w:rsidR="00335EDC" w:rsidRPr="00255866">
        <w:rPr>
          <w:rFonts w:ascii="Times New Roman" w:eastAsia="Times New Roman" w:hAnsi="Times New Roman" w:cs="Times New Roman"/>
          <w:kern w:val="0"/>
          <w:lang w:val="en-GB" w:eastAsia="es-ES_tradnl"/>
          <w14:ligatures w14:val="none"/>
        </w:rPr>
        <w:t xml:space="preserve"> and do not really understand </w:t>
      </w:r>
      <w:r w:rsidR="00F849E1" w:rsidRPr="00255866">
        <w:rPr>
          <w:rFonts w:ascii="Times New Roman" w:eastAsia="Times New Roman" w:hAnsi="Times New Roman" w:cs="Times New Roman"/>
          <w:kern w:val="0"/>
          <w:lang w:val="en-GB" w:eastAsia="es-ES_tradnl"/>
          <w14:ligatures w14:val="none"/>
        </w:rPr>
        <w:t>the power of digital transformation</w:t>
      </w:r>
      <w:r w:rsidRPr="00255866">
        <w:rPr>
          <w:rFonts w:ascii="Times New Roman" w:eastAsia="Times New Roman" w:hAnsi="Times New Roman" w:cs="Times New Roman"/>
          <w:kern w:val="0"/>
          <w:lang w:val="en-GB" w:eastAsia="es-ES_tradnl"/>
          <w14:ligatures w14:val="none"/>
        </w:rPr>
        <w:t>; vendors have commercial incentives toward</w:t>
      </w:r>
      <w:r w:rsidR="00F849E1" w:rsidRPr="00255866">
        <w:rPr>
          <w:rFonts w:ascii="Times New Roman" w:eastAsia="Times New Roman" w:hAnsi="Times New Roman" w:cs="Times New Roman"/>
          <w:kern w:val="0"/>
          <w:lang w:val="en-GB" w:eastAsia="es-ES_tradnl"/>
          <w14:ligatures w14:val="none"/>
        </w:rPr>
        <w:t xml:space="preserve"> selling old technology from the shelf and</w:t>
      </w:r>
      <w:r w:rsidRPr="00255866">
        <w:rPr>
          <w:rFonts w:ascii="Times New Roman" w:eastAsia="Times New Roman" w:hAnsi="Times New Roman" w:cs="Times New Roman"/>
          <w:kern w:val="0"/>
          <w:lang w:val="en-GB" w:eastAsia="es-ES_tradnl"/>
          <w14:ligatures w14:val="none"/>
        </w:rPr>
        <w:t xml:space="preserve"> lock</w:t>
      </w:r>
      <w:r w:rsidR="00F849E1" w:rsidRPr="00255866">
        <w:rPr>
          <w:rFonts w:ascii="Times New Roman" w:eastAsia="Times New Roman" w:hAnsi="Times New Roman" w:cs="Times New Roman"/>
          <w:kern w:val="0"/>
          <w:lang w:val="en-GB" w:eastAsia="es-ES_tradnl"/>
          <w14:ligatures w14:val="none"/>
        </w:rPr>
        <w:t>ing</w:t>
      </w:r>
      <w:r w:rsidRPr="00255866">
        <w:rPr>
          <w:rFonts w:ascii="Times New Roman" w:eastAsia="Times New Roman" w:hAnsi="Times New Roman" w:cs="Times New Roman"/>
          <w:kern w:val="0"/>
          <w:lang w:val="en-GB" w:eastAsia="es-ES_tradnl"/>
          <w14:ligatures w14:val="none"/>
        </w:rPr>
        <w:t>-in</w:t>
      </w:r>
      <w:r w:rsidR="00F849E1" w:rsidRPr="00255866">
        <w:rPr>
          <w:rFonts w:ascii="Times New Roman" w:eastAsia="Times New Roman" w:hAnsi="Times New Roman" w:cs="Times New Roman"/>
          <w:kern w:val="0"/>
          <w:lang w:val="en-GB" w:eastAsia="es-ES_tradnl"/>
          <w14:ligatures w14:val="none"/>
        </w:rPr>
        <w:t xml:space="preserve"> clients</w:t>
      </w:r>
      <w:r w:rsidRPr="00255866">
        <w:rPr>
          <w:rFonts w:ascii="Times New Roman" w:eastAsia="Times New Roman" w:hAnsi="Times New Roman" w:cs="Times New Roman"/>
          <w:kern w:val="0"/>
          <w:lang w:val="en-GB" w:eastAsia="es-ES_tradnl"/>
          <w14:ligatures w14:val="none"/>
        </w:rPr>
        <w:t xml:space="preserve">; clinicians are burdened by </w:t>
      </w:r>
      <w:r w:rsidR="00F849E1" w:rsidRPr="00255866">
        <w:rPr>
          <w:rFonts w:ascii="Times New Roman" w:eastAsia="Times New Roman" w:hAnsi="Times New Roman" w:cs="Times New Roman"/>
          <w:kern w:val="0"/>
          <w:lang w:val="en-GB" w:eastAsia="es-ES_tradnl"/>
          <w14:ligatures w14:val="none"/>
        </w:rPr>
        <w:t xml:space="preserve">healthcare delivery pressure, </w:t>
      </w:r>
      <w:r w:rsidRPr="00255866">
        <w:rPr>
          <w:rFonts w:ascii="Times New Roman" w:eastAsia="Times New Roman" w:hAnsi="Times New Roman" w:cs="Times New Roman"/>
          <w:kern w:val="0"/>
          <w:lang w:val="en-GB" w:eastAsia="es-ES_tradnl"/>
          <w14:ligatures w14:val="none"/>
        </w:rPr>
        <w:t>workf</w:t>
      </w:r>
      <w:r w:rsidR="00335EDC" w:rsidRPr="00255866">
        <w:rPr>
          <w:rFonts w:ascii="Times New Roman" w:eastAsia="Times New Roman" w:hAnsi="Times New Roman" w:cs="Times New Roman"/>
          <w:kern w:val="0"/>
          <w:lang w:val="en-GB" w:eastAsia="es-ES_tradnl"/>
          <w14:ligatures w14:val="none"/>
        </w:rPr>
        <w:t>orce shortages and workflow</w:t>
      </w:r>
      <w:r w:rsidRPr="00255866">
        <w:rPr>
          <w:rFonts w:ascii="Times New Roman" w:eastAsia="Times New Roman" w:hAnsi="Times New Roman" w:cs="Times New Roman"/>
          <w:kern w:val="0"/>
          <w:lang w:val="en-GB" w:eastAsia="es-ES_tradnl"/>
          <w14:ligatures w14:val="none"/>
        </w:rPr>
        <w:t xml:space="preserve"> demands; citizens remain largely disengaged from debates about infrastructure. Aligning these interests is hard.</w:t>
      </w:r>
      <w:r w:rsidR="000C4DF3" w:rsidRPr="00255866">
        <w:rPr>
          <w:rFonts w:ascii="Times New Roman" w:eastAsia="Times New Roman" w:hAnsi="Times New Roman" w:cs="Times New Roman"/>
          <w:kern w:val="0"/>
          <w:lang w:val="en-GB" w:eastAsia="es-ES_tradnl"/>
          <w14:ligatures w14:val="none"/>
        </w:rPr>
        <w:t xml:space="preserve"> Why would someone invest </w:t>
      </w:r>
      <w:r w:rsidR="00C205FE" w:rsidRPr="00255866">
        <w:rPr>
          <w:rFonts w:ascii="Times New Roman" w:eastAsia="Times New Roman" w:hAnsi="Times New Roman" w:cs="Times New Roman"/>
          <w:kern w:val="0"/>
          <w:lang w:val="en-GB" w:eastAsia="es-ES_tradnl"/>
          <w14:ligatures w14:val="none"/>
        </w:rPr>
        <w:t xml:space="preserve">in rebuilding the foundations of our health IT infrastructure? </w:t>
      </w:r>
      <w:r w:rsidR="00006861" w:rsidRPr="00255866">
        <w:rPr>
          <w:rFonts w:ascii="Times New Roman" w:eastAsia="Times New Roman" w:hAnsi="Times New Roman" w:cs="Times New Roman"/>
          <w:kern w:val="0"/>
          <w:lang w:val="en-GB" w:eastAsia="es-ES_tradnl"/>
          <w14:ligatures w14:val="none"/>
        </w:rPr>
        <w:t>From the outside, it does not look that bad.</w:t>
      </w:r>
    </w:p>
    <w:p w14:paraId="7B76942C" w14:textId="34358924" w:rsidR="00036445" w:rsidRPr="00255866" w:rsidRDefault="00036445" w:rsidP="00036445">
      <w:pPr>
        <w:spacing w:before="100" w:beforeAutospacing="1" w:after="100" w:afterAutospacing="1"/>
        <w:rPr>
          <w:rFonts w:ascii="Times New Roman" w:eastAsia="Times New Roman" w:hAnsi="Times New Roman" w:cs="Times New Roman"/>
          <w:kern w:val="0"/>
          <w:lang w:val="en-GB" w:eastAsia="es-ES_tradnl"/>
          <w14:ligatures w14:val="none"/>
        </w:rPr>
      </w:pPr>
      <w:r w:rsidRPr="00255866">
        <w:rPr>
          <w:rFonts w:ascii="Times New Roman" w:eastAsia="Times New Roman" w:hAnsi="Times New Roman" w:cs="Times New Roman"/>
          <w:kern w:val="0"/>
          <w:lang w:val="en-GB" w:eastAsia="es-ES_tradnl"/>
          <w14:ligatures w14:val="none"/>
        </w:rPr>
        <w:t>But I must be honest: the hardest resistance I have encountered has not come from external stakeholders with</w:t>
      </w:r>
      <w:r w:rsidR="00A377E5" w:rsidRPr="00255866">
        <w:rPr>
          <w:rFonts w:ascii="Times New Roman" w:eastAsia="Times New Roman" w:hAnsi="Times New Roman" w:cs="Times New Roman"/>
          <w:kern w:val="0"/>
          <w:lang w:val="en-GB" w:eastAsia="es-ES_tradnl"/>
          <w14:ligatures w14:val="none"/>
        </w:rPr>
        <w:t xml:space="preserve"> apparent</w:t>
      </w:r>
      <w:r w:rsidRPr="00255866">
        <w:rPr>
          <w:rFonts w:ascii="Times New Roman" w:eastAsia="Times New Roman" w:hAnsi="Times New Roman" w:cs="Times New Roman"/>
          <w:kern w:val="0"/>
          <w:lang w:val="en-GB" w:eastAsia="es-ES_tradnl"/>
          <w14:ligatures w14:val="none"/>
        </w:rPr>
        <w:t xml:space="preserve"> conflicting interests. It has come from within, from </w:t>
      </w:r>
      <w:r w:rsidR="0084728A" w:rsidRPr="00255866">
        <w:rPr>
          <w:rFonts w:ascii="Times New Roman" w:eastAsia="Times New Roman" w:hAnsi="Times New Roman" w:cs="Times New Roman"/>
          <w:kern w:val="0"/>
          <w:lang w:val="en-GB" w:eastAsia="es-ES_tradnl"/>
          <w14:ligatures w14:val="none"/>
        </w:rPr>
        <w:t>decision-makers in my own organi</w:t>
      </w:r>
      <w:r w:rsidR="009D7893" w:rsidRPr="00255866">
        <w:rPr>
          <w:rFonts w:ascii="Times New Roman" w:eastAsia="Times New Roman" w:hAnsi="Times New Roman" w:cs="Times New Roman"/>
          <w:kern w:val="0"/>
          <w:lang w:val="en-GB" w:eastAsia="es-ES_tradnl"/>
          <w14:ligatures w14:val="none"/>
        </w:rPr>
        <w:t>s</w:t>
      </w:r>
      <w:r w:rsidR="0084728A" w:rsidRPr="00255866">
        <w:rPr>
          <w:rFonts w:ascii="Times New Roman" w:eastAsia="Times New Roman" w:hAnsi="Times New Roman" w:cs="Times New Roman"/>
          <w:kern w:val="0"/>
          <w:lang w:val="en-GB" w:eastAsia="es-ES_tradnl"/>
          <w14:ligatures w14:val="none"/>
        </w:rPr>
        <w:t>ation</w:t>
      </w:r>
      <w:r w:rsidRPr="00255866">
        <w:rPr>
          <w:rFonts w:ascii="Times New Roman" w:eastAsia="Times New Roman" w:hAnsi="Times New Roman" w:cs="Times New Roman"/>
          <w:kern w:val="0"/>
          <w:lang w:val="en-GB" w:eastAsia="es-ES_tradnl"/>
          <w14:ligatures w14:val="none"/>
        </w:rPr>
        <w:t>, people invested in legacy systems and the old ways of doing things, people for whom transformation threatens not just habits but power. This is rarely spoken of in polite company, but it is the reality of implementation. The architecture of openEHR exists. The technical foundations are sound. What is often missing is the collective will to use them, and that will is sabotaged as often from within as from without.</w:t>
      </w:r>
    </w:p>
    <w:p w14:paraId="0F1F64F5" w14:textId="7863296C" w:rsidR="00036445" w:rsidRPr="00255866" w:rsidRDefault="00255866" w:rsidP="00036445">
      <w:pPr>
        <w:spacing w:before="100" w:beforeAutospacing="1" w:after="100" w:afterAutospacing="1"/>
        <w:rPr>
          <w:rFonts w:ascii="Times New Roman" w:eastAsia="Times New Roman" w:hAnsi="Times New Roman" w:cs="Times New Roman"/>
          <w:kern w:val="0"/>
          <w:lang w:val="en-GB" w:eastAsia="es-ES_tradnl"/>
          <w14:ligatures w14:val="none"/>
        </w:rPr>
      </w:pPr>
      <w:r w:rsidRPr="00255866">
        <w:rPr>
          <w:rFonts w:ascii="Times New Roman" w:eastAsia="Times New Roman" w:hAnsi="Times New Roman" w:cs="Times New Roman"/>
          <w:kern w:val="0"/>
          <w:lang w:val="en-GB" w:eastAsia="es-ES_tradnl"/>
          <w14:ligatures w14:val="none"/>
        </w:rPr>
        <w:t>I have lost battles. When the opportunity came to rebuild our regional primary care system, we had the chance to fix the foundational data problems that openEHR was designed to address. Instead, the project became a UX/UI operation: new interfaces on old fractures. Legacy and factional power won that round. It was hard to swallow. But the long march continues.</w:t>
      </w:r>
    </w:p>
    <w:p w14:paraId="4270BFFA" w14:textId="049E4A04" w:rsidR="00036445" w:rsidRPr="00255866" w:rsidRDefault="00036445" w:rsidP="00036445">
      <w:pPr>
        <w:spacing w:before="100" w:beforeAutospacing="1" w:after="100" w:afterAutospacing="1"/>
        <w:rPr>
          <w:rFonts w:ascii="Times New Roman" w:eastAsia="Times New Roman" w:hAnsi="Times New Roman" w:cs="Times New Roman"/>
          <w:kern w:val="0"/>
          <w:lang w:val="en-GB" w:eastAsia="es-ES_tradnl"/>
          <w14:ligatures w14:val="none"/>
        </w:rPr>
      </w:pPr>
      <w:r w:rsidRPr="00255866">
        <w:rPr>
          <w:rFonts w:ascii="Times New Roman" w:eastAsia="Times New Roman" w:hAnsi="Times New Roman" w:cs="Times New Roman"/>
          <w:b/>
          <w:bCs/>
          <w:kern w:val="0"/>
          <w:lang w:val="en-GB" w:eastAsia="es-ES_tradnl"/>
          <w14:ligatures w14:val="none"/>
        </w:rPr>
        <w:t xml:space="preserve">For </w:t>
      </w:r>
      <w:r w:rsidR="00FA7AD1" w:rsidRPr="00255866">
        <w:rPr>
          <w:rFonts w:ascii="Times New Roman" w:eastAsia="Times New Roman" w:hAnsi="Times New Roman" w:cs="Times New Roman"/>
          <w:b/>
          <w:bCs/>
          <w:kern w:val="0"/>
          <w:lang w:val="en-GB" w:eastAsia="es-ES_tradnl"/>
          <w14:ligatures w14:val="none"/>
        </w:rPr>
        <w:t>t</w:t>
      </w:r>
      <w:r w:rsidRPr="00255866">
        <w:rPr>
          <w:rFonts w:ascii="Times New Roman" w:eastAsia="Times New Roman" w:hAnsi="Times New Roman" w:cs="Times New Roman"/>
          <w:b/>
          <w:bCs/>
          <w:kern w:val="0"/>
          <w:lang w:val="en-GB" w:eastAsia="es-ES_tradnl"/>
          <w14:ligatures w14:val="none"/>
        </w:rPr>
        <w:t xml:space="preserve">hose </w:t>
      </w:r>
      <w:r w:rsidR="00FA7AD1" w:rsidRPr="00255866">
        <w:rPr>
          <w:rFonts w:ascii="Times New Roman" w:eastAsia="Times New Roman" w:hAnsi="Times New Roman" w:cs="Times New Roman"/>
          <w:b/>
          <w:bCs/>
          <w:kern w:val="0"/>
          <w:lang w:val="en-GB" w:eastAsia="es-ES_tradnl"/>
          <w14:ligatures w14:val="none"/>
        </w:rPr>
        <w:t>w</w:t>
      </w:r>
      <w:r w:rsidRPr="00255866">
        <w:rPr>
          <w:rFonts w:ascii="Times New Roman" w:eastAsia="Times New Roman" w:hAnsi="Times New Roman" w:cs="Times New Roman"/>
          <w:b/>
          <w:bCs/>
          <w:kern w:val="0"/>
          <w:lang w:val="en-GB" w:eastAsia="es-ES_tradnl"/>
          <w14:ligatures w14:val="none"/>
        </w:rPr>
        <w:t>ho</w:t>
      </w:r>
      <w:r w:rsidR="00FA7AD1" w:rsidRPr="00255866">
        <w:rPr>
          <w:rFonts w:ascii="Times New Roman" w:eastAsia="Times New Roman" w:hAnsi="Times New Roman" w:cs="Times New Roman"/>
          <w:b/>
          <w:bCs/>
          <w:kern w:val="0"/>
          <w:lang w:val="en-GB" w:eastAsia="es-ES_tradnl"/>
          <w14:ligatures w14:val="none"/>
        </w:rPr>
        <w:t xml:space="preserve"> c</w:t>
      </w:r>
      <w:r w:rsidRPr="00255866">
        <w:rPr>
          <w:rFonts w:ascii="Times New Roman" w:eastAsia="Times New Roman" w:hAnsi="Times New Roman" w:cs="Times New Roman"/>
          <w:b/>
          <w:bCs/>
          <w:kern w:val="0"/>
          <w:lang w:val="en-GB" w:eastAsia="es-ES_tradnl"/>
          <w14:ligatures w14:val="none"/>
        </w:rPr>
        <w:t xml:space="preserve">ome </w:t>
      </w:r>
      <w:r w:rsidR="00FA7AD1" w:rsidRPr="00255866">
        <w:rPr>
          <w:rFonts w:ascii="Times New Roman" w:eastAsia="Times New Roman" w:hAnsi="Times New Roman" w:cs="Times New Roman"/>
          <w:b/>
          <w:bCs/>
          <w:kern w:val="0"/>
          <w:lang w:val="en-GB" w:eastAsia="es-ES_tradnl"/>
          <w14:ligatures w14:val="none"/>
        </w:rPr>
        <w:t>a</w:t>
      </w:r>
      <w:r w:rsidRPr="00255866">
        <w:rPr>
          <w:rFonts w:ascii="Times New Roman" w:eastAsia="Times New Roman" w:hAnsi="Times New Roman" w:cs="Times New Roman"/>
          <w:b/>
          <w:bCs/>
          <w:kern w:val="0"/>
          <w:lang w:val="en-GB" w:eastAsia="es-ES_tradnl"/>
          <w14:ligatures w14:val="none"/>
        </w:rPr>
        <w:t>fter</w:t>
      </w:r>
    </w:p>
    <w:p w14:paraId="7A81C3C4" w14:textId="77777777" w:rsidR="00036445" w:rsidRPr="00255866" w:rsidRDefault="00036445" w:rsidP="00036445">
      <w:pPr>
        <w:spacing w:before="100" w:beforeAutospacing="1" w:after="100" w:afterAutospacing="1"/>
        <w:rPr>
          <w:rFonts w:ascii="Times New Roman" w:eastAsia="Times New Roman" w:hAnsi="Times New Roman" w:cs="Times New Roman"/>
          <w:kern w:val="0"/>
          <w:lang w:val="en-GB" w:eastAsia="es-ES_tradnl"/>
          <w14:ligatures w14:val="none"/>
        </w:rPr>
      </w:pPr>
      <w:r w:rsidRPr="00255866">
        <w:rPr>
          <w:rFonts w:ascii="Times New Roman" w:eastAsia="Times New Roman" w:hAnsi="Times New Roman" w:cs="Times New Roman"/>
          <w:kern w:val="0"/>
          <w:lang w:val="en-GB" w:eastAsia="es-ES_tradnl"/>
          <w14:ligatures w14:val="none"/>
        </w:rPr>
        <w:t>David quotes Whitehead: "Successful progress creeps from point to point, testing each step." This is the truth of implementation. There are no magic bullets, no overnight transformations. There is only the patient, unglamorous work of building common ground and defending it.</w:t>
      </w:r>
    </w:p>
    <w:p w14:paraId="5F403042" w14:textId="61ED0B04" w:rsidR="00036445" w:rsidRPr="00255866" w:rsidRDefault="00036445" w:rsidP="00036445">
      <w:pPr>
        <w:spacing w:before="100" w:beforeAutospacing="1" w:after="100" w:afterAutospacing="1"/>
        <w:rPr>
          <w:rFonts w:ascii="Times New Roman" w:eastAsia="Times New Roman" w:hAnsi="Times New Roman" w:cs="Times New Roman"/>
          <w:kern w:val="0"/>
          <w:lang w:val="en-GB" w:eastAsia="es-ES_tradnl"/>
          <w14:ligatures w14:val="none"/>
        </w:rPr>
      </w:pPr>
      <w:r w:rsidRPr="00255866">
        <w:rPr>
          <w:rFonts w:ascii="Times New Roman" w:eastAsia="Times New Roman" w:hAnsi="Times New Roman" w:cs="Times New Roman"/>
          <w:kern w:val="0"/>
          <w:lang w:val="en-GB" w:eastAsia="es-ES_tradnl"/>
          <w14:ligatures w14:val="none"/>
        </w:rPr>
        <w:t xml:space="preserve">Ingram's book is essential reading for anyone who wishes to understand why health IT has struggled and what a better future might look like. But I would add this: read it not as a blueprint but as a compass. The destination is clear. The path must be discovered by those who walk it, in the particular terrain of their own health systems, with all the human complexity that </w:t>
      </w:r>
      <w:r w:rsidR="004465B4" w:rsidRPr="00255866">
        <w:rPr>
          <w:rFonts w:ascii="Times New Roman" w:eastAsia="Times New Roman" w:hAnsi="Times New Roman" w:cs="Times New Roman"/>
          <w:kern w:val="0"/>
          <w:lang w:val="en-GB" w:eastAsia="es-ES_tradnl"/>
          <w14:ligatures w14:val="none"/>
        </w:rPr>
        <w:t xml:space="preserve">it </w:t>
      </w:r>
      <w:r w:rsidRPr="00255866">
        <w:rPr>
          <w:rFonts w:ascii="Times New Roman" w:eastAsia="Times New Roman" w:hAnsi="Times New Roman" w:cs="Times New Roman"/>
          <w:kern w:val="0"/>
          <w:lang w:val="en-GB" w:eastAsia="es-ES_tradnl"/>
          <w14:ligatures w14:val="none"/>
        </w:rPr>
        <w:t>entails.</w:t>
      </w:r>
    </w:p>
    <w:p w14:paraId="5477015E" w14:textId="39A66245" w:rsidR="00036445" w:rsidRPr="00255866" w:rsidRDefault="00036445" w:rsidP="00FA7AD1">
      <w:pPr>
        <w:spacing w:before="100" w:beforeAutospacing="1" w:after="100" w:afterAutospacing="1"/>
        <w:rPr>
          <w:rFonts w:ascii="Times New Roman" w:eastAsia="Times New Roman" w:hAnsi="Times New Roman" w:cs="Times New Roman"/>
          <w:kern w:val="0"/>
          <w:lang w:val="en-GB" w:eastAsia="es-ES_tradnl"/>
          <w14:ligatures w14:val="none"/>
        </w:rPr>
      </w:pPr>
      <w:r w:rsidRPr="00255866">
        <w:rPr>
          <w:rFonts w:ascii="Times New Roman" w:eastAsia="Times New Roman" w:hAnsi="Times New Roman" w:cs="Times New Roman"/>
          <w:kern w:val="0"/>
          <w:lang w:val="en-GB" w:eastAsia="es-ES_tradnl"/>
          <w14:ligatures w14:val="none"/>
        </w:rPr>
        <w:t>For the sake of our patients and the systems we serve, we must keep walking.</w:t>
      </w:r>
      <w:r w:rsidR="004465B4" w:rsidRPr="00255866">
        <w:rPr>
          <w:rFonts w:ascii="Times New Roman" w:eastAsia="Times New Roman" w:hAnsi="Times New Roman" w:cs="Times New Roman"/>
          <w:kern w:val="0"/>
          <w:lang w:val="en-GB" w:eastAsia="es-ES_tradnl"/>
          <w14:ligatures w14:val="none"/>
        </w:rPr>
        <w:t xml:space="preserve"> </w:t>
      </w:r>
      <w:r w:rsidR="0076467C">
        <w:rPr>
          <w:rFonts w:ascii="Times New Roman" w:eastAsia="Times New Roman" w:hAnsi="Times New Roman" w:cs="Times New Roman"/>
          <w:kern w:val="0"/>
          <w:lang w:val="en-GB" w:eastAsia="es-ES_tradnl"/>
          <w14:ligatures w14:val="none"/>
        </w:rPr>
        <w:t xml:space="preserve">Every citizen </w:t>
      </w:r>
      <w:r w:rsidR="004465B4" w:rsidRPr="00255866">
        <w:rPr>
          <w:rFonts w:ascii="Times New Roman" w:eastAsia="Times New Roman" w:hAnsi="Times New Roman" w:cs="Times New Roman"/>
          <w:kern w:val="0"/>
          <w:lang w:val="en-GB" w:eastAsia="es-ES_tradnl"/>
          <w14:ligatures w14:val="none"/>
        </w:rPr>
        <w:t>deserve</w:t>
      </w:r>
      <w:r w:rsidR="0076467C">
        <w:rPr>
          <w:rFonts w:ascii="Times New Roman" w:eastAsia="Times New Roman" w:hAnsi="Times New Roman" w:cs="Times New Roman"/>
          <w:kern w:val="0"/>
          <w:lang w:val="en-GB" w:eastAsia="es-ES_tradnl"/>
          <w14:ligatures w14:val="none"/>
        </w:rPr>
        <w:t>s</w:t>
      </w:r>
      <w:r w:rsidR="004465B4" w:rsidRPr="00255866">
        <w:rPr>
          <w:rFonts w:ascii="Times New Roman" w:eastAsia="Times New Roman" w:hAnsi="Times New Roman" w:cs="Times New Roman"/>
          <w:kern w:val="0"/>
          <w:lang w:val="en-GB" w:eastAsia="es-ES_tradnl"/>
          <w14:ligatures w14:val="none"/>
        </w:rPr>
        <w:t xml:space="preserve"> better.</w:t>
      </w:r>
    </w:p>
    <w:p w14:paraId="747C44E4" w14:textId="6A14C9DD" w:rsidR="00036445" w:rsidRPr="00255866" w:rsidRDefault="00505EA0" w:rsidP="00036445">
      <w:pPr>
        <w:spacing w:before="100" w:beforeAutospacing="1" w:after="100" w:afterAutospacing="1"/>
        <w:rPr>
          <w:rFonts w:ascii="Times New Roman" w:eastAsia="Times New Roman" w:hAnsi="Times New Roman" w:cs="Times New Roman"/>
          <w:kern w:val="0"/>
          <w:lang w:val="en-GB" w:eastAsia="es-ES_tradnl"/>
          <w14:ligatures w14:val="none"/>
        </w:rPr>
      </w:pPr>
      <w:r w:rsidRPr="00255866">
        <w:rPr>
          <w:rFonts w:ascii="Times New Roman" w:eastAsia="Times New Roman" w:hAnsi="Times New Roman" w:cs="Times New Roman"/>
          <w:i/>
          <w:iCs/>
          <w:kern w:val="0"/>
          <w:lang w:val="en-GB" w:eastAsia="es-ES_tradnl"/>
          <w14:ligatures w14:val="none"/>
        </w:rPr>
        <w:t xml:space="preserve">Dr </w:t>
      </w:r>
      <w:r w:rsidR="00036445" w:rsidRPr="00255866">
        <w:rPr>
          <w:rFonts w:ascii="Times New Roman" w:eastAsia="Times New Roman" w:hAnsi="Times New Roman" w:cs="Times New Roman"/>
          <w:i/>
          <w:iCs/>
          <w:kern w:val="0"/>
          <w:lang w:val="en-GB" w:eastAsia="es-ES_tradnl"/>
          <w14:ligatures w14:val="none"/>
        </w:rPr>
        <w:t>Jordi Piera-Jiménez is Director of Digital Health Strategy for the Catalan Health Service and a member of the Board of Directors of openEHR International.</w:t>
      </w:r>
    </w:p>
    <w:p w14:paraId="6F869EB2" w14:textId="77777777" w:rsidR="00DC6E8A" w:rsidRPr="00255866" w:rsidRDefault="00DC6E8A">
      <w:pPr>
        <w:rPr>
          <w:lang w:val="en-GB"/>
        </w:rPr>
      </w:pPr>
    </w:p>
    <w:sectPr w:rsidR="00DC6E8A" w:rsidRPr="002558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45"/>
    <w:rsid w:val="00006861"/>
    <w:rsid w:val="00036445"/>
    <w:rsid w:val="000C4DF3"/>
    <w:rsid w:val="001257B8"/>
    <w:rsid w:val="00255866"/>
    <w:rsid w:val="00272E29"/>
    <w:rsid w:val="00333DC6"/>
    <w:rsid w:val="00335EDC"/>
    <w:rsid w:val="004465B4"/>
    <w:rsid w:val="00450DEB"/>
    <w:rsid w:val="00505EA0"/>
    <w:rsid w:val="005F0704"/>
    <w:rsid w:val="005F0C68"/>
    <w:rsid w:val="005F1D7C"/>
    <w:rsid w:val="00704A33"/>
    <w:rsid w:val="007579EA"/>
    <w:rsid w:val="0076467C"/>
    <w:rsid w:val="0084728A"/>
    <w:rsid w:val="00850208"/>
    <w:rsid w:val="009D7893"/>
    <w:rsid w:val="00A17866"/>
    <w:rsid w:val="00A377E5"/>
    <w:rsid w:val="00A75752"/>
    <w:rsid w:val="00B35021"/>
    <w:rsid w:val="00C205FE"/>
    <w:rsid w:val="00CD6E8D"/>
    <w:rsid w:val="00D05F44"/>
    <w:rsid w:val="00DC6E8A"/>
    <w:rsid w:val="00F819DB"/>
    <w:rsid w:val="00F849E1"/>
    <w:rsid w:val="00FA5ECD"/>
    <w:rsid w:val="00FA7AD1"/>
    <w:rsid w:val="00FB4A16"/>
    <w:rsid w:val="00FF64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F8B1"/>
  <w15:chartTrackingRefBased/>
  <w15:docId w15:val="{B46EAD35-FB4B-B146-860F-2AA886EC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4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64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64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64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64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64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4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4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4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4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64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64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64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64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64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4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4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445"/>
    <w:rPr>
      <w:rFonts w:eastAsiaTheme="majorEastAsia" w:cstheme="majorBidi"/>
      <w:color w:val="272727" w:themeColor="text1" w:themeTint="D8"/>
    </w:rPr>
  </w:style>
  <w:style w:type="paragraph" w:styleId="Title">
    <w:name w:val="Title"/>
    <w:basedOn w:val="Normal"/>
    <w:next w:val="Normal"/>
    <w:link w:val="TitleChar"/>
    <w:uiPriority w:val="10"/>
    <w:qFormat/>
    <w:rsid w:val="000364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4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4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4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6445"/>
    <w:rPr>
      <w:i/>
      <w:iCs/>
      <w:color w:val="404040" w:themeColor="text1" w:themeTint="BF"/>
    </w:rPr>
  </w:style>
  <w:style w:type="paragraph" w:styleId="ListParagraph">
    <w:name w:val="List Paragraph"/>
    <w:basedOn w:val="Normal"/>
    <w:uiPriority w:val="34"/>
    <w:qFormat/>
    <w:rsid w:val="00036445"/>
    <w:pPr>
      <w:ind w:left="720"/>
      <w:contextualSpacing/>
    </w:pPr>
  </w:style>
  <w:style w:type="character" w:styleId="IntenseEmphasis">
    <w:name w:val="Intense Emphasis"/>
    <w:basedOn w:val="DefaultParagraphFont"/>
    <w:uiPriority w:val="21"/>
    <w:qFormat/>
    <w:rsid w:val="00036445"/>
    <w:rPr>
      <w:i/>
      <w:iCs/>
      <w:color w:val="2F5496" w:themeColor="accent1" w:themeShade="BF"/>
    </w:rPr>
  </w:style>
  <w:style w:type="paragraph" w:styleId="IntenseQuote">
    <w:name w:val="Intense Quote"/>
    <w:basedOn w:val="Normal"/>
    <w:next w:val="Normal"/>
    <w:link w:val="IntenseQuoteChar"/>
    <w:uiPriority w:val="30"/>
    <w:qFormat/>
    <w:rsid w:val="00036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6445"/>
    <w:rPr>
      <w:i/>
      <w:iCs/>
      <w:color w:val="2F5496" w:themeColor="accent1" w:themeShade="BF"/>
    </w:rPr>
  </w:style>
  <w:style w:type="character" w:styleId="IntenseReference">
    <w:name w:val="Intense Reference"/>
    <w:basedOn w:val="DefaultParagraphFont"/>
    <w:uiPriority w:val="32"/>
    <w:qFormat/>
    <w:rsid w:val="00036445"/>
    <w:rPr>
      <w:b/>
      <w:bCs/>
      <w:smallCaps/>
      <w:color w:val="2F5496" w:themeColor="accent1" w:themeShade="BF"/>
      <w:spacing w:val="5"/>
    </w:rPr>
  </w:style>
  <w:style w:type="paragraph" w:customStyle="1" w:styleId="font-claude-response-body">
    <w:name w:val="font-claude-response-body"/>
    <w:basedOn w:val="Normal"/>
    <w:rsid w:val="00036445"/>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Strong">
    <w:name w:val="Strong"/>
    <w:basedOn w:val="DefaultParagraphFont"/>
    <w:uiPriority w:val="22"/>
    <w:qFormat/>
    <w:rsid w:val="00036445"/>
    <w:rPr>
      <w:b/>
      <w:bCs/>
    </w:rPr>
  </w:style>
  <w:style w:type="character" w:styleId="Emphasis">
    <w:name w:val="Emphasis"/>
    <w:basedOn w:val="DefaultParagraphFont"/>
    <w:uiPriority w:val="20"/>
    <w:qFormat/>
    <w:rsid w:val="000364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4323</Characters>
  <Application>Microsoft Office Word</Application>
  <DocSecurity>0</DocSecurity>
  <Lines>72</Lines>
  <Paragraphs>18</Paragraphs>
  <ScaleCrop>false</ScaleCrop>
  <HeadingPairs>
    <vt:vector size="2" baseType="variant">
      <vt:variant>
        <vt:lpstr>Título</vt:lpstr>
      </vt:variant>
      <vt:variant>
        <vt:i4>1</vt:i4>
      </vt:variant>
    </vt:vector>
  </HeadingPairs>
  <TitlesOfParts>
    <vt:vector size="1" baseType="lpstr">
      <vt:lpstr/>
    </vt:vector>
  </TitlesOfParts>
  <Manager/>
  <Company>Servei Català de la Salut</Company>
  <LinksUpToDate>false</LinksUpToDate>
  <CharactersWithSpaces>5156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 Piera Jiménez</dc:creator>
  <cp:keywords/>
  <dc:description/>
  <cp:lastModifiedBy>David Ingram</cp:lastModifiedBy>
  <cp:revision>28</cp:revision>
  <dcterms:created xsi:type="dcterms:W3CDTF">2026-02-01T14:13:00Z</dcterms:created>
  <dcterms:modified xsi:type="dcterms:W3CDTF">2026-02-02T13:20:00Z</dcterms:modified>
  <cp:category/>
</cp:coreProperties>
</file>